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Должностной регламент </w:t>
      </w:r>
    </w:p>
    <w:p w:rsidR="000A4A11" w:rsidRDefault="000E1876" w:rsidP="000E187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главного государственного налогового инспе</w:t>
      </w:r>
      <w:r w:rsidR="00254B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ктора </w:t>
      </w:r>
    </w:p>
    <w:p w:rsidR="000E1876" w:rsidRPr="000E1876" w:rsidRDefault="00254BB2" w:rsidP="000E187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контрольно-аналитического </w:t>
      </w:r>
      <w:r w:rsidR="000E1876" w:rsidRPr="000E187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ИФНС России по </w:t>
      </w:r>
      <w:r w:rsidR="00254B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Октябрьскому</w:t>
      </w:r>
      <w:r w:rsidRPr="000E187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району г. Ростова-на-Дону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контрольно-аналитического отдела ИФНС России по </w:t>
      </w:r>
      <w:r w:rsidR="00254BB2">
        <w:rPr>
          <w:rFonts w:ascii="Times New Roman" w:eastAsia="Times New Roman" w:hAnsi="Times New Roman" w:cs="Times New Roman"/>
          <w:sz w:val="26"/>
          <w:szCs w:val="26"/>
          <w:lang w:eastAsia="ru-RU"/>
        </w:rPr>
        <w:t>Октябрьскому</w:t>
      </w: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району г. Ростова-на-Дону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должности: 11-3-3-094.</w:t>
      </w:r>
    </w:p>
    <w:p w:rsidR="000E1876" w:rsidRPr="000E1876" w:rsidRDefault="000E1876" w:rsidP="00E658C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главного государственного налогового инспектора: </w:t>
      </w:r>
      <w:r w:rsidR="00E658C3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егулирование налоговой деятельности.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главного государственного налогового инспектора: </w:t>
      </w:r>
      <w:r w:rsidR="00122745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егулирование в сфере налога на добавленную стоимость.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главного государственного налогового инспектора осуществляется приказом Инспекции Федеральной налоговой службы по </w:t>
      </w:r>
      <w:r w:rsidR="00254BB2">
        <w:rPr>
          <w:rFonts w:ascii="Times New Roman" w:eastAsia="Times New Roman" w:hAnsi="Times New Roman" w:cs="Times New Roman"/>
          <w:sz w:val="26"/>
          <w:szCs w:val="26"/>
          <w:lang w:eastAsia="ru-RU"/>
        </w:rPr>
        <w:t>Октябрьскому</w:t>
      </w: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району г. Ростова-на-Дону (далее - инспекция).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5. Главный государственный налоговый инспектор непосредственно подчиняется начальнику отдела.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гражданской службы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9B674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6.1.  Наличие высшего образования</w:t>
      </w:r>
      <w:r w:rsidR="009B674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711B0" w:rsidRDefault="00E711B0" w:rsidP="00E711B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0E1876"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0E1876" w:rsidRPr="000E18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E1876" w:rsidRPr="00E711B0" w:rsidRDefault="000E1876" w:rsidP="00E711B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Calibri" w:hAnsi="Times New Roman" w:cs="Times New Roman"/>
          <w:sz w:val="26"/>
          <w:szCs w:val="26"/>
        </w:rPr>
        <w:t>6.3. </w:t>
      </w:r>
      <w:proofErr w:type="gramStart"/>
      <w:r w:rsidRPr="000E1876">
        <w:rPr>
          <w:rFonts w:ascii="Times New Roman" w:eastAsia="Calibri" w:hAnsi="Times New Roman" w:cs="Times New Roman"/>
          <w:sz w:val="26"/>
          <w:szCs w:val="26"/>
        </w:rPr>
        <w:t>Наличие базовых знаний: знание государственного языка Российской Федерации; знание основ Конституции РФ, Федерального закона от 27.05.2003    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Федерального закона от 27.07.2006 г. № 152-ФЗ «О персональных данных»;</w:t>
      </w:r>
      <w:proofErr w:type="gramEnd"/>
      <w:r w:rsidR="004F3F4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E1876">
        <w:rPr>
          <w:rFonts w:ascii="Times New Roman" w:eastAsia="Calibri" w:hAnsi="Times New Roman" w:cs="Times New Roman"/>
          <w:sz w:val="26"/>
          <w:szCs w:val="26"/>
        </w:rPr>
        <w:t>знания в области информационно-коммуникационных технологий</w:t>
      </w:r>
      <w:r w:rsidRPr="000E1876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; федеральных законов; указов Президента Российской Федерации;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 w:rsidRPr="000E1876">
        <w:rPr>
          <w:rFonts w:ascii="Times New Roman" w:eastAsia="Calibri" w:hAnsi="Times New Roman" w:cs="Times New Roman"/>
          <w:sz w:val="26"/>
          <w:szCs w:val="26"/>
        </w:rPr>
        <w:t xml:space="preserve">знание основ управления и организации труда; </w:t>
      </w:r>
      <w:r w:rsidRPr="000E1876">
        <w:rPr>
          <w:rFonts w:ascii="Times New Roman" w:eastAsia="Calibri" w:hAnsi="Times New Roman" w:cs="Times New Roman"/>
          <w:spacing w:val="-2"/>
          <w:sz w:val="26"/>
          <w:szCs w:val="26"/>
        </w:rPr>
        <w:t>правовых основ прохождения федеральной государственной гражданской службы; правил делового этикета; порядка работы с обращениями граждан</w:t>
      </w:r>
      <w:r w:rsidRPr="000E1876">
        <w:rPr>
          <w:rFonts w:ascii="Times New Roman" w:eastAsia="Calibri" w:hAnsi="Times New Roman" w:cs="Times New Roman"/>
          <w:sz w:val="26"/>
          <w:szCs w:val="26"/>
        </w:rPr>
        <w:t>; форм и методов работы с применением автоматизированных средств инспекции;</w:t>
      </w:r>
      <w:proofErr w:type="gramEnd"/>
      <w:r w:rsidRPr="000E1876">
        <w:rPr>
          <w:rFonts w:ascii="Times New Roman" w:eastAsia="Calibri" w:hAnsi="Times New Roman" w:cs="Times New Roman"/>
          <w:sz w:val="26"/>
          <w:szCs w:val="26"/>
        </w:rPr>
        <w:t xml:space="preserve"> служебного распорядка инспекции; порядка работы со служебной информацией; </w:t>
      </w:r>
      <w:r w:rsidRPr="000E1876">
        <w:rPr>
          <w:rFonts w:ascii="Times New Roman" w:eastAsia="Calibri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  <w:r w:rsidRPr="000E1876">
        <w:rPr>
          <w:rFonts w:ascii="Times New Roman" w:eastAsia="Calibri" w:hAnsi="Times New Roman" w:cs="Times New Roman"/>
          <w:sz w:val="26"/>
          <w:szCs w:val="26"/>
        </w:rPr>
        <w:t xml:space="preserve"> основ делопроизводства, </w:t>
      </w:r>
      <w:r w:rsidRPr="000E1876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правил и норм охраны труда </w:t>
      </w:r>
      <w:r w:rsidRPr="000E1876">
        <w:rPr>
          <w:rFonts w:ascii="Times New Roman" w:eastAsia="Calibri" w:hAnsi="Times New Roman" w:cs="Times New Roman"/>
          <w:sz w:val="26"/>
          <w:szCs w:val="26"/>
        </w:rPr>
        <w:t xml:space="preserve">и противопожарной безопасности; аппаратного и программного обеспечения; </w:t>
      </w:r>
      <w:r w:rsidRPr="000E1876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возможностей и особенностей </w:t>
      </w:r>
      <w:proofErr w:type="gramStart"/>
      <w:r w:rsidRPr="000E1876">
        <w:rPr>
          <w:rFonts w:ascii="Times New Roman" w:eastAsia="Calibri" w:hAnsi="Times New Roman" w:cs="Times New Roman"/>
          <w:sz w:val="26"/>
          <w:szCs w:val="26"/>
        </w:rPr>
        <w:t>применения</w:t>
      </w:r>
      <w:proofErr w:type="gramEnd"/>
      <w:r w:rsidRPr="000E1876">
        <w:rPr>
          <w:rFonts w:ascii="Times New Roman" w:eastAsia="Calibri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 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Наличие профессиональных знаний: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знание </w:t>
      </w:r>
      <w:r w:rsidRPr="000E18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Конституции</w:t>
      </w: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Налогового </w:t>
      </w:r>
      <w:hyperlink r:id="rId5" w:history="1">
        <w:proofErr w:type="gramStart"/>
        <w:r w:rsidRPr="000E18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кодекс</w:t>
        </w:r>
        <w:proofErr w:type="gramEnd"/>
      </w:hyperlink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Российской Федерации; Бюджетного </w:t>
      </w:r>
      <w:hyperlink r:id="rId6" w:history="1">
        <w:r w:rsidRPr="000E18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кодекс</w:t>
        </w:r>
      </w:hyperlink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а Российской Федерации;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6.4.2. Иные профессиональные знания: </w:t>
      </w: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законодательства Российской Федерации, налогового </w:t>
      </w:r>
      <w:hyperlink r:id="rId7" w:history="1">
        <w:proofErr w:type="gramStart"/>
        <w:r w:rsidRPr="000E18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кодекс</w:t>
        </w:r>
        <w:proofErr w:type="gramEnd"/>
      </w:hyperlink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Российской Федерации, постановления Правительства Российской Федерации от 26 декабря 2011г. №1137 «О формах и правилах заполнения (ведения) документов, применяемых при расчетах по налогу на добавленную стоимость», приказ ФНС России от 29 октября 2014г. № </w:t>
      </w:r>
      <w:proofErr w:type="gramStart"/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а также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  <w:proofErr w:type="gramEnd"/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Наличие функциональных знаний: 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сроки проведения камеральных проверок;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 составлению акта камеральной проверки;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финансовых отношений и кредитных отношений;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судебно-арбитражная практика в части камеральных проверок;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схемы ухода от налогов;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определения налогооблагаемой базы.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принципы, методы, технологии и механизмы осуществления налогового контроля;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виды, назначение и технологии организации налоговых проверок;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предварительная проверка жалобы и иной информации, поступившей в налоговый орган;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процедура организации налоговой проверки: порядок, этапы, инструменты проведения;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ограничения при проведении налоговых проверок;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меры, принимаемые по результатам налоговой проверки;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основания и особенности проведения налоговых проверок.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6.6. </w:t>
      </w:r>
      <w:proofErr w:type="gramStart"/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базовых умений: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работы с программными и информационными ресурсами.</w:t>
      </w:r>
      <w:proofErr w:type="gramEnd"/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6.7. </w:t>
      </w:r>
      <w:proofErr w:type="gramStart"/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профессиональных умений: наличие профессиональных умений, необходимых для выполнения работы в сфере, соответствующей направлению </w:t>
      </w: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сетей,  системы взаимодействия с гражданами и организациями.</w:t>
      </w:r>
      <w:proofErr w:type="gramEnd"/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6.8. </w:t>
      </w:r>
      <w:proofErr w:type="gramStart"/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функциональных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0E18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статьями </w:t>
      </w:r>
      <w:r w:rsidRPr="004476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14, </w:t>
      </w:r>
      <w:hyperlink r:id="rId8" w:history="1">
        <w:r w:rsidRPr="004476B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15</w:t>
        </w:r>
      </w:hyperlink>
      <w:r w:rsidRPr="004476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hyperlink r:id="rId9" w:history="1">
        <w:r w:rsidRPr="004476B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17</w:t>
        </w:r>
      </w:hyperlink>
      <w:r w:rsidRPr="004476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hyperlink r:id="rId10" w:history="1">
        <w:r w:rsidRPr="004476B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18</w:t>
        </w:r>
      </w:hyperlink>
      <w:r w:rsidR="004476BA" w:rsidRPr="004476BA">
        <w:rPr>
          <w:rFonts w:ascii="Times New Roman" w:hAnsi="Times New Roman" w:cs="Times New Roman"/>
          <w:sz w:val="26"/>
          <w:szCs w:val="26"/>
        </w:rPr>
        <w:t>, 19,20, 20.1</w:t>
      </w: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2004 г. N 79-ФЗ "О государственной гражданской службе Российской Федерации".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В целях реализации задач и функций, возложенных на отдел, главный государственный налоговый инспектор </w:t>
      </w:r>
      <w:r w:rsidR="00163E27">
        <w:rPr>
          <w:rFonts w:ascii="Times New Roman" w:hAnsi="Times New Roman"/>
          <w:sz w:val="26"/>
          <w:szCs w:val="26"/>
        </w:rPr>
        <w:t>выполняет следующие обязанности</w:t>
      </w: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51773" w:rsidRDefault="00251773" w:rsidP="00E44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51773">
        <w:rPr>
          <w:rFonts w:ascii="Times New Roman" w:hAnsi="Times New Roman"/>
          <w:sz w:val="26"/>
          <w:szCs w:val="26"/>
        </w:rPr>
        <w:t xml:space="preserve">осуществление первичного анализа поступивших расхождений в составе комиссии; </w:t>
      </w:r>
    </w:p>
    <w:p w:rsidR="00B05B49" w:rsidRPr="00B05B49" w:rsidRDefault="00B05B49" w:rsidP="00E44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05B49">
        <w:rPr>
          <w:rFonts w:ascii="Times New Roman" w:hAnsi="Times New Roman"/>
          <w:sz w:val="26"/>
          <w:szCs w:val="26"/>
        </w:rPr>
        <w:t>пров</w:t>
      </w:r>
      <w:r>
        <w:rPr>
          <w:rFonts w:ascii="Times New Roman" w:hAnsi="Times New Roman"/>
          <w:sz w:val="26"/>
          <w:szCs w:val="26"/>
        </w:rPr>
        <w:t>е</w:t>
      </w:r>
      <w:r w:rsidRPr="00B05B49">
        <w:rPr>
          <w:rFonts w:ascii="Times New Roman" w:hAnsi="Times New Roman"/>
          <w:sz w:val="26"/>
          <w:szCs w:val="26"/>
        </w:rPr>
        <w:t>д</w:t>
      </w:r>
      <w:r>
        <w:rPr>
          <w:rFonts w:ascii="Times New Roman" w:hAnsi="Times New Roman"/>
          <w:sz w:val="26"/>
          <w:szCs w:val="26"/>
        </w:rPr>
        <w:t>ение</w:t>
      </w:r>
      <w:r w:rsidRPr="00B05B49">
        <w:rPr>
          <w:rFonts w:ascii="Times New Roman" w:hAnsi="Times New Roman"/>
          <w:sz w:val="26"/>
          <w:szCs w:val="26"/>
        </w:rPr>
        <w:t xml:space="preserve"> камеральны</w:t>
      </w:r>
      <w:r>
        <w:rPr>
          <w:rFonts w:ascii="Times New Roman" w:hAnsi="Times New Roman"/>
          <w:sz w:val="26"/>
          <w:szCs w:val="26"/>
        </w:rPr>
        <w:t>х</w:t>
      </w:r>
      <w:r w:rsidRPr="00B05B49">
        <w:rPr>
          <w:rFonts w:ascii="Times New Roman" w:hAnsi="Times New Roman"/>
          <w:sz w:val="26"/>
          <w:szCs w:val="26"/>
        </w:rPr>
        <w:t xml:space="preserve"> налоговы</w:t>
      </w:r>
      <w:r>
        <w:rPr>
          <w:rFonts w:ascii="Times New Roman" w:hAnsi="Times New Roman"/>
          <w:sz w:val="26"/>
          <w:szCs w:val="26"/>
        </w:rPr>
        <w:t>х</w:t>
      </w:r>
      <w:r w:rsidRPr="00B05B49">
        <w:rPr>
          <w:rFonts w:ascii="Times New Roman" w:hAnsi="Times New Roman"/>
          <w:sz w:val="26"/>
          <w:szCs w:val="26"/>
        </w:rPr>
        <w:t xml:space="preserve"> провер</w:t>
      </w:r>
      <w:r>
        <w:rPr>
          <w:rFonts w:ascii="Times New Roman" w:hAnsi="Times New Roman"/>
          <w:sz w:val="26"/>
          <w:szCs w:val="26"/>
        </w:rPr>
        <w:t>ок</w:t>
      </w:r>
      <w:r w:rsidRPr="00B05B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налоговых </w:t>
      </w:r>
      <w:r w:rsidRPr="00B05B49">
        <w:rPr>
          <w:rFonts w:ascii="Times New Roman" w:hAnsi="Times New Roman"/>
          <w:sz w:val="26"/>
          <w:szCs w:val="26"/>
        </w:rPr>
        <w:t>деклараций по налогу на добавленную стоимость в соответствии с требованиями Налогового кодекса российской Федерации, методическими рекомендациями и другими нормативными актами</w:t>
      </w:r>
      <w:r>
        <w:rPr>
          <w:rFonts w:ascii="Times New Roman" w:hAnsi="Times New Roman"/>
          <w:sz w:val="26"/>
          <w:szCs w:val="26"/>
        </w:rPr>
        <w:t xml:space="preserve"> в рамках компетенций отдела</w:t>
      </w:r>
      <w:r w:rsidRPr="00B05B49">
        <w:rPr>
          <w:rFonts w:ascii="Times New Roman" w:hAnsi="Times New Roman"/>
          <w:sz w:val="26"/>
          <w:szCs w:val="26"/>
        </w:rPr>
        <w:t>;</w:t>
      </w:r>
    </w:p>
    <w:p w:rsidR="00251773" w:rsidRPr="00251773" w:rsidRDefault="00251773" w:rsidP="00E44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251773">
        <w:rPr>
          <w:rFonts w:ascii="Times New Roman" w:hAnsi="Times New Roman"/>
          <w:color w:val="000000"/>
          <w:sz w:val="26"/>
          <w:szCs w:val="26"/>
        </w:rPr>
        <w:t xml:space="preserve">организация (в том числе самостоятельное проведение) мониторинга, обобщение и анализ результатов контрольной работы (в том числе и по отраслям) по направлению деятельности отдела; </w:t>
      </w:r>
    </w:p>
    <w:p w:rsidR="00251773" w:rsidRPr="00251773" w:rsidRDefault="00251773" w:rsidP="00E44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251773">
        <w:rPr>
          <w:rFonts w:ascii="Times New Roman" w:hAnsi="Times New Roman"/>
          <w:color w:val="000000"/>
          <w:sz w:val="26"/>
          <w:szCs w:val="26"/>
        </w:rPr>
        <w:t xml:space="preserve">осуществление мониторинга контрольных мероприятий, проводимых в отношении налогоплательщиков, в деятельности которых наблюдаются признаки наличия высоких налоговых рисков (по данным «АСК НДС-2»); </w:t>
      </w:r>
    </w:p>
    <w:p w:rsidR="00251773" w:rsidRPr="00251773" w:rsidRDefault="00251773" w:rsidP="00E44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251773">
        <w:rPr>
          <w:rFonts w:ascii="Times New Roman" w:hAnsi="Times New Roman"/>
          <w:color w:val="000000"/>
          <w:sz w:val="26"/>
          <w:szCs w:val="26"/>
        </w:rPr>
        <w:t xml:space="preserve">анализ работы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 (в том числе с использованием информационного ресурса АСК НДС-2); </w:t>
      </w:r>
    </w:p>
    <w:p w:rsidR="00251773" w:rsidRPr="00251773" w:rsidRDefault="00251773" w:rsidP="00E44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251773">
        <w:rPr>
          <w:rFonts w:ascii="Times New Roman" w:hAnsi="Times New Roman"/>
          <w:color w:val="000000"/>
          <w:sz w:val="26"/>
          <w:szCs w:val="26"/>
        </w:rPr>
        <w:t>пров</w:t>
      </w:r>
      <w:r>
        <w:rPr>
          <w:rFonts w:ascii="Times New Roman" w:hAnsi="Times New Roman"/>
          <w:color w:val="000000"/>
          <w:sz w:val="26"/>
          <w:szCs w:val="26"/>
        </w:rPr>
        <w:t>едение</w:t>
      </w:r>
      <w:r w:rsidRPr="00251773">
        <w:rPr>
          <w:rFonts w:ascii="Times New Roman" w:hAnsi="Times New Roman"/>
          <w:color w:val="000000"/>
          <w:sz w:val="26"/>
          <w:szCs w:val="26"/>
        </w:rPr>
        <w:t xml:space="preserve"> мероприяти</w:t>
      </w:r>
      <w:r>
        <w:rPr>
          <w:rFonts w:ascii="Times New Roman" w:hAnsi="Times New Roman"/>
          <w:color w:val="000000"/>
          <w:sz w:val="26"/>
          <w:szCs w:val="26"/>
        </w:rPr>
        <w:t>й</w:t>
      </w:r>
      <w:r w:rsidRPr="00251773">
        <w:rPr>
          <w:rFonts w:ascii="Times New Roman" w:hAnsi="Times New Roman"/>
          <w:color w:val="000000"/>
          <w:sz w:val="26"/>
          <w:szCs w:val="26"/>
        </w:rPr>
        <w:t xml:space="preserve"> налогового контроля в рамках камеральных налоговых проверок налоговых деклараций по налогу на добавленную стоимость, в которых посредством ПК «АСК НДС-2» выявлены несоответствия между сведениями об операциях покупателей и продавцов и устан</w:t>
      </w:r>
      <w:r>
        <w:rPr>
          <w:rFonts w:ascii="Times New Roman" w:hAnsi="Times New Roman"/>
          <w:color w:val="000000"/>
          <w:sz w:val="26"/>
          <w:szCs w:val="26"/>
        </w:rPr>
        <w:t>овление</w:t>
      </w:r>
      <w:r w:rsidRPr="00251773">
        <w:rPr>
          <w:rFonts w:ascii="Times New Roman" w:hAnsi="Times New Roman"/>
          <w:color w:val="000000"/>
          <w:sz w:val="26"/>
          <w:szCs w:val="26"/>
        </w:rPr>
        <w:t xml:space="preserve"> предполагаемых «выгодоприобретателей»; </w:t>
      </w:r>
    </w:p>
    <w:p w:rsidR="00251773" w:rsidRPr="00251773" w:rsidRDefault="00251773" w:rsidP="00E44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251773">
        <w:rPr>
          <w:rFonts w:ascii="Times New Roman" w:hAnsi="Times New Roman"/>
          <w:color w:val="000000"/>
          <w:sz w:val="26"/>
          <w:szCs w:val="26"/>
        </w:rPr>
        <w:lastRenderedPageBreak/>
        <w:t xml:space="preserve">направление материалов по проведенным мероприятиям налогового контроля в территориальные налоговые органы по месту учета выгодоприобретателя;  </w:t>
      </w:r>
    </w:p>
    <w:p w:rsidR="00251773" w:rsidRPr="00251773" w:rsidRDefault="00251773" w:rsidP="00E44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251773">
        <w:rPr>
          <w:rFonts w:ascii="Times New Roman" w:hAnsi="Times New Roman"/>
          <w:color w:val="000000"/>
          <w:sz w:val="26"/>
          <w:szCs w:val="26"/>
        </w:rPr>
        <w:t xml:space="preserve">инициирование проведения мероприятий оперативного контроля; </w:t>
      </w:r>
    </w:p>
    <w:p w:rsidR="00251773" w:rsidRPr="00251773" w:rsidRDefault="00251773" w:rsidP="00E44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251773">
        <w:rPr>
          <w:rFonts w:ascii="Times New Roman" w:hAnsi="Times New Roman"/>
          <w:color w:val="000000"/>
          <w:sz w:val="26"/>
          <w:szCs w:val="26"/>
        </w:rPr>
        <w:t xml:space="preserve">выявление и пресечение схем уклонения от налогообложения; </w:t>
      </w:r>
    </w:p>
    <w:p w:rsidR="009D12BD" w:rsidRDefault="00251773" w:rsidP="009D1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D12BD">
        <w:rPr>
          <w:rFonts w:ascii="Times New Roman" w:hAnsi="Times New Roman"/>
          <w:color w:val="000000"/>
          <w:sz w:val="26"/>
          <w:szCs w:val="26"/>
        </w:rPr>
        <w:t xml:space="preserve">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налогоплательщиков-выгодоприобретателей; </w:t>
      </w:r>
    </w:p>
    <w:p w:rsidR="009D12BD" w:rsidRPr="00E71928" w:rsidRDefault="009D12BD" w:rsidP="009D1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192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мероприятий налогового контроля в рамках выездных налоговых проверок налогоплательщиков-выгодоприобретателей;</w:t>
      </w:r>
    </w:p>
    <w:p w:rsidR="00251773" w:rsidRPr="009D12BD" w:rsidRDefault="00251773" w:rsidP="00E44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9D12BD">
        <w:rPr>
          <w:rFonts w:ascii="Times New Roman" w:hAnsi="Times New Roman"/>
          <w:color w:val="000000"/>
          <w:sz w:val="26"/>
          <w:szCs w:val="26"/>
        </w:rPr>
        <w:t>анализ и систематиз</w:t>
      </w:r>
      <w:r w:rsidR="009D12BD" w:rsidRPr="009D12BD">
        <w:rPr>
          <w:rFonts w:ascii="Times New Roman" w:hAnsi="Times New Roman"/>
          <w:color w:val="000000"/>
          <w:sz w:val="26"/>
          <w:szCs w:val="26"/>
        </w:rPr>
        <w:t>ация</w:t>
      </w:r>
      <w:r w:rsidRPr="009D12BD">
        <w:rPr>
          <w:rFonts w:ascii="Times New Roman" w:hAnsi="Times New Roman"/>
          <w:color w:val="000000"/>
          <w:sz w:val="26"/>
          <w:szCs w:val="26"/>
        </w:rPr>
        <w:t xml:space="preserve"> применяемы</w:t>
      </w:r>
      <w:r w:rsidR="009D12BD" w:rsidRPr="009D12BD">
        <w:rPr>
          <w:rFonts w:ascii="Times New Roman" w:hAnsi="Times New Roman"/>
          <w:color w:val="000000"/>
          <w:sz w:val="26"/>
          <w:szCs w:val="26"/>
        </w:rPr>
        <w:t>х</w:t>
      </w:r>
      <w:r w:rsidRPr="009D12BD">
        <w:rPr>
          <w:rFonts w:ascii="Times New Roman" w:hAnsi="Times New Roman"/>
          <w:color w:val="000000"/>
          <w:sz w:val="26"/>
          <w:szCs w:val="26"/>
        </w:rPr>
        <w:t xml:space="preserve"> отдельными налогоплательщиками (их категориями) форм и способ</w:t>
      </w:r>
      <w:r w:rsidR="009D12BD" w:rsidRPr="009D12BD">
        <w:rPr>
          <w:rFonts w:ascii="Times New Roman" w:hAnsi="Times New Roman"/>
          <w:color w:val="000000"/>
          <w:sz w:val="26"/>
          <w:szCs w:val="26"/>
        </w:rPr>
        <w:t>ов</w:t>
      </w:r>
      <w:r w:rsidRPr="009D12BD">
        <w:rPr>
          <w:rFonts w:ascii="Times New Roman" w:hAnsi="Times New Roman"/>
          <w:color w:val="000000"/>
          <w:sz w:val="26"/>
          <w:szCs w:val="26"/>
        </w:rPr>
        <w:t xml:space="preserve"> уклонения от налогообложения.</w:t>
      </w:r>
    </w:p>
    <w:p w:rsidR="000E1876" w:rsidRPr="00E71928" w:rsidRDefault="000E1876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19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осуществление мониторинга контрольных мероприятий, осуществляемых в отношении </w:t>
      </w:r>
      <w:proofErr w:type="gramStart"/>
      <w:r w:rsidRPr="00E7192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</w:t>
      </w:r>
      <w:proofErr w:type="gramEnd"/>
      <w:r w:rsidRPr="00E719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деятельности которых наблюдаются признаки наличия высоких налоговых рисков (по данным «АСК НДС-2»);</w:t>
      </w:r>
    </w:p>
    <w:p w:rsidR="000E1876" w:rsidRPr="00E71928" w:rsidRDefault="000E1876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19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осуществление исполнения  пользовательских заданий по отработке </w:t>
      </w:r>
      <w:r w:rsidR="00E7192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E71928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сложных</w:t>
      </w:r>
      <w:r w:rsidR="00E719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и иных видов </w:t>
      </w:r>
      <w:r w:rsidRPr="00E71928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расхождений;</w:t>
      </w:r>
    </w:p>
    <w:p w:rsidR="000E1876" w:rsidRPr="00C21FBE" w:rsidRDefault="000E1876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1FBE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анализа разрывов между ожидаемыми и полученными результатами контрольных мероприятий по отработке сложных расхождений, определение причин их низкой эффективности;</w:t>
      </w:r>
    </w:p>
    <w:p w:rsidR="000E1876" w:rsidRPr="00FD1649" w:rsidRDefault="000E1876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64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направлени</w:t>
      </w:r>
      <w:r w:rsidR="00C21FBE" w:rsidRPr="00FD1649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FD1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запросов в другие УФНС России по субъектам Российской Федерации, правоохранительные</w:t>
      </w:r>
      <w:r w:rsidR="00C21FBE" w:rsidRPr="00FD1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таможенные</w:t>
      </w:r>
      <w:r w:rsidRPr="00FD1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органы, федеральные, региональные органы исполнительной власти;</w:t>
      </w:r>
    </w:p>
    <w:p w:rsidR="000E1876" w:rsidRPr="00FD1649" w:rsidRDefault="000E1876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64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 в организации проведения камеральных налоговых провер</w:t>
      </w:r>
      <w:r w:rsidR="00E44267" w:rsidRPr="00FD1649">
        <w:rPr>
          <w:rFonts w:ascii="Times New Roman" w:eastAsia="Times New Roman" w:hAnsi="Times New Roman" w:cs="Times New Roman"/>
          <w:sz w:val="26"/>
          <w:szCs w:val="26"/>
          <w:lang w:eastAsia="ru-RU"/>
        </w:rPr>
        <w:t>ок</w:t>
      </w:r>
      <w:r w:rsidRPr="00FD164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E1876" w:rsidRPr="00FD1649" w:rsidRDefault="000E1876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64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рассмотрении возражений на акты, досудебных и судебных разбирательствах</w:t>
      </w:r>
      <w:r w:rsidR="00E44267" w:rsidRPr="00FD164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E1876" w:rsidRPr="00767543" w:rsidRDefault="00767543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проведение </w:t>
      </w:r>
      <w:r w:rsidR="000E1876"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</w:t>
      </w: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0E1876"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систематизаци</w:t>
      </w: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0E1876"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применяемых отдельными налогоплательщиками (их категориями) форм и способов уклонения от налогообложения;</w:t>
      </w:r>
    </w:p>
    <w:p w:rsidR="000E1876" w:rsidRPr="00767543" w:rsidRDefault="000E1876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подготовки обзорных писем по закрепленным вопросам;</w:t>
      </w:r>
    </w:p>
    <w:p w:rsidR="000E1876" w:rsidRPr="00767543" w:rsidRDefault="000E1876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проведении мероприятий налогового контроля по закрепленным вопросам;</w:t>
      </w:r>
    </w:p>
    <w:p w:rsidR="000E1876" w:rsidRPr="00767543" w:rsidRDefault="000E1876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 в установленном порядке налогоплательщиков по вопросам, отнесенным к компетенции отдела;</w:t>
      </w:r>
    </w:p>
    <w:p w:rsidR="000E1876" w:rsidRPr="00767543" w:rsidRDefault="000E1876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рассмотрение жалоб (обращений, заявлений) граждан и организаций по осуществлению налогового контроля;</w:t>
      </w:r>
    </w:p>
    <w:p w:rsidR="000E1876" w:rsidRPr="00767543" w:rsidRDefault="000E1876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совещаниях-семинарах  по вопросам, отнесенным к компетенции отдела;</w:t>
      </w:r>
    </w:p>
    <w:p w:rsidR="000E1876" w:rsidRPr="00767543" w:rsidRDefault="000E1876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ведение информационных ресурсов по предмету деятельности отдела;</w:t>
      </w:r>
    </w:p>
    <w:p w:rsidR="000E1876" w:rsidRPr="00767543" w:rsidRDefault="000E1876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контроля состояни</w:t>
      </w:r>
      <w:r w:rsidR="00767543"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Информационных ресурсов отнесенных к компетенции отдела;</w:t>
      </w:r>
    </w:p>
    <w:p w:rsidR="000E1876" w:rsidRPr="00767543" w:rsidRDefault="000E1876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ответов на запросы налогоплательщиков в рамках компетенции отдела;</w:t>
      </w:r>
    </w:p>
    <w:p w:rsidR="000E1876" w:rsidRPr="00767543" w:rsidRDefault="000E1876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сохранности полученных для работы документов  с грифом «Для служебного пользования»;</w:t>
      </w:r>
    </w:p>
    <w:p w:rsidR="000E1876" w:rsidRDefault="000E1876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конфиденциальности персональных данных и обеспечение безопасности персональных данных при их обработке;</w:t>
      </w:r>
    </w:p>
    <w:p w:rsidR="00534129" w:rsidRPr="000F1123" w:rsidRDefault="00534129" w:rsidP="00534129">
      <w:pPr>
        <w:pStyle w:val="ConsPlusNormal"/>
        <w:ind w:firstLine="539"/>
        <w:jc w:val="both"/>
        <w:rPr>
          <w:rFonts w:ascii="Times New Roman" w:hAnsi="Times New Roman"/>
          <w:color w:val="000000"/>
          <w:sz w:val="26"/>
          <w:szCs w:val="26"/>
        </w:rPr>
      </w:pPr>
      <w:r w:rsidRPr="000F1123">
        <w:rPr>
          <w:rFonts w:ascii="Times New Roman" w:hAnsi="Times New Roman"/>
          <w:color w:val="000000"/>
          <w:sz w:val="26"/>
          <w:szCs w:val="26"/>
        </w:rPr>
        <w:t xml:space="preserve">осуществление мероприятий </w:t>
      </w:r>
      <w:proofErr w:type="gramStart"/>
      <w:r w:rsidRPr="000F1123">
        <w:rPr>
          <w:rFonts w:ascii="Times New Roman" w:hAnsi="Times New Roman"/>
          <w:color w:val="000000"/>
          <w:sz w:val="26"/>
          <w:szCs w:val="26"/>
        </w:rPr>
        <w:t>контроля за</w:t>
      </w:r>
      <w:proofErr w:type="gramEnd"/>
      <w:r w:rsidRPr="000F1123">
        <w:rPr>
          <w:rFonts w:ascii="Times New Roman" w:hAnsi="Times New Roman"/>
          <w:color w:val="000000"/>
          <w:sz w:val="26"/>
          <w:szCs w:val="26"/>
        </w:rPr>
        <w:t xml:space="preserve"> достоверностью составления налоговой отчетности, закрепленной за отделом;</w:t>
      </w:r>
    </w:p>
    <w:p w:rsidR="00534129" w:rsidRPr="00767543" w:rsidRDefault="00534129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1123">
        <w:rPr>
          <w:rFonts w:ascii="Times New Roman" w:hAnsi="Times New Roman"/>
          <w:color w:val="000000"/>
          <w:sz w:val="26"/>
          <w:szCs w:val="26"/>
        </w:rPr>
        <w:t>подготовк</w:t>
      </w:r>
      <w:r>
        <w:rPr>
          <w:rFonts w:ascii="Times New Roman" w:hAnsi="Times New Roman"/>
          <w:color w:val="000000"/>
          <w:sz w:val="26"/>
          <w:szCs w:val="26"/>
        </w:rPr>
        <w:t>а</w:t>
      </w:r>
      <w:r w:rsidRPr="000F1123">
        <w:rPr>
          <w:rFonts w:ascii="Times New Roman" w:hAnsi="Times New Roman"/>
          <w:color w:val="000000"/>
          <w:sz w:val="26"/>
          <w:szCs w:val="26"/>
        </w:rPr>
        <w:t xml:space="preserve"> докладов и выступлений по вопросам, относящимся к компетенции отдела;</w:t>
      </w:r>
    </w:p>
    <w:p w:rsidR="000E1876" w:rsidRPr="00767543" w:rsidRDefault="000E1876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поручений руководства в соответствии с задачами и функциями отдела;</w:t>
      </w:r>
    </w:p>
    <w:p w:rsidR="000E1876" w:rsidRPr="00767543" w:rsidRDefault="00E44267" w:rsidP="00E44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0E1876"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</w:t>
      </w: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ение</w:t>
      </w:r>
      <w:r w:rsidR="000E1876"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</w:t>
      </w: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0E1876"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функци</w:t>
      </w: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0E1876"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предусмотренны</w:t>
      </w:r>
      <w:r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0E1876"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Налоговым кодексом, законами и </w:t>
      </w:r>
      <w:r w:rsidR="000E1876" w:rsidRPr="0076754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иными нормативными актами Российской Федерации.</w:t>
      </w:r>
    </w:p>
    <w:p w:rsidR="00254BB2" w:rsidRPr="008F3476" w:rsidRDefault="000E1876" w:rsidP="00254BB2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0E187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9. </w:t>
      </w:r>
      <w:r w:rsidR="00254BB2" w:rsidRPr="008F3476">
        <w:rPr>
          <w:rFonts w:ascii="Times New Roman" w:hAnsi="Times New Roman"/>
          <w:color w:val="000000"/>
          <w:sz w:val="26"/>
          <w:szCs w:val="26"/>
        </w:rPr>
        <w:t xml:space="preserve">В целях исполнения возложенных должностных обязанностей </w:t>
      </w:r>
      <w:r w:rsidR="00D3688D">
        <w:rPr>
          <w:rFonts w:ascii="Times New Roman" w:hAnsi="Times New Roman"/>
          <w:sz w:val="26"/>
          <w:szCs w:val="26"/>
        </w:rPr>
        <w:t>главного государственного налогового инспектора</w:t>
      </w:r>
      <w:r w:rsidR="00254BB2" w:rsidRPr="008F3476">
        <w:rPr>
          <w:rFonts w:ascii="Times New Roman" w:hAnsi="Times New Roman"/>
          <w:sz w:val="26"/>
          <w:szCs w:val="26"/>
        </w:rPr>
        <w:t xml:space="preserve"> </w:t>
      </w:r>
      <w:r w:rsidR="00254BB2" w:rsidRPr="008F3476">
        <w:rPr>
          <w:rFonts w:ascii="Times New Roman" w:hAnsi="Times New Roman"/>
          <w:color w:val="000000"/>
          <w:sz w:val="26"/>
          <w:szCs w:val="26"/>
        </w:rPr>
        <w:t xml:space="preserve">имеет право </w:t>
      </w:r>
      <w:proofErr w:type="gramStart"/>
      <w:r w:rsidR="00254BB2" w:rsidRPr="008F3476">
        <w:rPr>
          <w:rFonts w:ascii="Times New Roman" w:hAnsi="Times New Roman"/>
          <w:color w:val="000000"/>
          <w:sz w:val="26"/>
          <w:szCs w:val="26"/>
        </w:rPr>
        <w:t>на</w:t>
      </w:r>
      <w:proofErr w:type="gramEnd"/>
      <w:r w:rsidR="00254BB2" w:rsidRPr="008F3476">
        <w:rPr>
          <w:rFonts w:ascii="Times New Roman" w:hAnsi="Times New Roman"/>
          <w:color w:val="000000"/>
          <w:sz w:val="26"/>
          <w:szCs w:val="26"/>
        </w:rPr>
        <w:t>:</w:t>
      </w:r>
    </w:p>
    <w:p w:rsidR="00254BB2" w:rsidRPr="005821CC" w:rsidRDefault="00254BB2" w:rsidP="00254BB2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вносить на рассмотрение начальнику отдела предложения по вопросам своей деятельности;</w:t>
      </w:r>
    </w:p>
    <w:p w:rsidR="00254BB2" w:rsidRPr="003E6565" w:rsidRDefault="00254BB2" w:rsidP="00254BB2">
      <w:pPr>
        <w:pStyle w:val="a3"/>
        <w:ind w:firstLine="709"/>
        <w:rPr>
          <w:sz w:val="26"/>
          <w:szCs w:val="26"/>
        </w:rPr>
      </w:pPr>
      <w:r>
        <w:rPr>
          <w:sz w:val="26"/>
          <w:szCs w:val="26"/>
        </w:rPr>
        <w:t>запрашивать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254BB2" w:rsidRPr="005821CC" w:rsidRDefault="00254BB2" w:rsidP="00254BB2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в рамках своей компетенции представлять контрольно-аналитический отдел во взаимоотношениях с другими структурными подразделениями Инспекции;</w:t>
      </w:r>
    </w:p>
    <w:p w:rsidR="00254BB2" w:rsidRPr="005821CC" w:rsidRDefault="00254BB2" w:rsidP="00254BB2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 и физическими лицами по вопросам, входящим в компетенцию отдела;</w:t>
      </w:r>
    </w:p>
    <w:p w:rsidR="00254BB2" w:rsidRPr="005821CC" w:rsidRDefault="00254BB2" w:rsidP="00254BB2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в установленном порядке получать доступ к соответствующим информационным, программным и аппаратным ресурсам Инспекции. Управления, территориальных налоговых органов ФНС России, в том числе к Федеральным информационным ресурсам и сервисам.</w:t>
      </w:r>
    </w:p>
    <w:p w:rsidR="00254BB2" w:rsidRPr="005821CC" w:rsidRDefault="00254BB2" w:rsidP="00254BB2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5821CC">
        <w:rPr>
          <w:rFonts w:ascii="Times New Roman" w:hAnsi="Times New Roman"/>
          <w:color w:val="000000"/>
          <w:sz w:val="26"/>
          <w:szCs w:val="26"/>
        </w:rPr>
        <w:t>другие права</w:t>
      </w:r>
      <w:r>
        <w:rPr>
          <w:rFonts w:ascii="Times New Roman" w:hAnsi="Times New Roman"/>
          <w:color w:val="000000"/>
          <w:sz w:val="26"/>
          <w:szCs w:val="26"/>
        </w:rPr>
        <w:t>,</w:t>
      </w:r>
      <w:r w:rsidRPr="005821CC">
        <w:rPr>
          <w:rFonts w:ascii="Times New Roman" w:hAnsi="Times New Roman"/>
          <w:color w:val="000000"/>
          <w:sz w:val="26"/>
          <w:szCs w:val="26"/>
        </w:rPr>
        <w:t xml:space="preserve"> предусмотренные Федеральным Законом № 79-ФЗ от 27.07.2004 г.</w:t>
      </w:r>
    </w:p>
    <w:p w:rsidR="000E1876" w:rsidRPr="000E1876" w:rsidRDefault="00254BB2" w:rsidP="00254BB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     </w:t>
      </w:r>
      <w:r w:rsidR="000E1876" w:rsidRPr="000E1876">
        <w:rPr>
          <w:rFonts w:ascii="Times New Roman" w:eastAsia="Calibri" w:hAnsi="Times New Roman" w:cs="Times New Roman"/>
          <w:sz w:val="26"/>
          <w:szCs w:val="26"/>
        </w:rPr>
        <w:t xml:space="preserve">10. </w:t>
      </w:r>
      <w:proofErr w:type="gramStart"/>
      <w:r w:rsidR="000E1876" w:rsidRPr="000E1876">
        <w:rPr>
          <w:rFonts w:ascii="Times New Roman" w:eastAsia="Calibri" w:hAnsi="Times New Roman" w:cs="Times New Roman"/>
          <w:sz w:val="26"/>
          <w:szCs w:val="26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об Инспекции Федеральной налоговой службы по </w:t>
      </w:r>
      <w:r>
        <w:rPr>
          <w:rFonts w:ascii="Times New Roman" w:eastAsia="Calibri" w:hAnsi="Times New Roman" w:cs="Times New Roman"/>
          <w:sz w:val="26"/>
          <w:szCs w:val="26"/>
        </w:rPr>
        <w:t>Октябрьскому</w:t>
      </w:r>
      <w:r w:rsidR="000E1876" w:rsidRPr="000E1876">
        <w:rPr>
          <w:rFonts w:ascii="Times New Roman" w:eastAsia="Calibri" w:hAnsi="Times New Roman" w:cs="Times New Roman"/>
          <w:sz w:val="26"/>
          <w:szCs w:val="26"/>
        </w:rPr>
        <w:t xml:space="preserve"> району г. Ростова-на-Дону, утвержденным приказом УФНС России по Ростовской области от </w:t>
      </w:r>
      <w:r>
        <w:rPr>
          <w:rFonts w:ascii="Times New Roman" w:eastAsia="Calibri" w:hAnsi="Times New Roman" w:cs="Times New Roman"/>
          <w:sz w:val="26"/>
          <w:szCs w:val="26"/>
        </w:rPr>
        <w:t>03</w:t>
      </w:r>
      <w:r w:rsidR="000E1876" w:rsidRPr="000E1876">
        <w:rPr>
          <w:rFonts w:ascii="Times New Roman" w:eastAsia="Calibri" w:hAnsi="Times New Roman" w:cs="Times New Roman"/>
          <w:sz w:val="26"/>
          <w:szCs w:val="26"/>
        </w:rPr>
        <w:t>.</w:t>
      </w:r>
      <w:r>
        <w:rPr>
          <w:rFonts w:ascii="Times New Roman" w:eastAsia="Calibri" w:hAnsi="Times New Roman" w:cs="Times New Roman"/>
          <w:sz w:val="26"/>
          <w:szCs w:val="26"/>
        </w:rPr>
        <w:t>11</w:t>
      </w:r>
      <w:r w:rsidR="000E1876" w:rsidRPr="000E1876">
        <w:rPr>
          <w:rFonts w:ascii="Times New Roman" w:eastAsia="Calibri" w:hAnsi="Times New Roman" w:cs="Times New Roman"/>
          <w:sz w:val="26"/>
          <w:szCs w:val="26"/>
        </w:rPr>
        <w:t>.201</w:t>
      </w:r>
      <w:r>
        <w:rPr>
          <w:rFonts w:ascii="Times New Roman" w:eastAsia="Calibri" w:hAnsi="Times New Roman" w:cs="Times New Roman"/>
          <w:sz w:val="26"/>
          <w:szCs w:val="26"/>
        </w:rPr>
        <w:t>6</w:t>
      </w:r>
      <w:r w:rsidR="000E1876" w:rsidRPr="000E1876">
        <w:rPr>
          <w:rFonts w:ascii="Times New Roman" w:eastAsia="Calibri" w:hAnsi="Times New Roman" w:cs="Times New Roman"/>
          <w:sz w:val="26"/>
          <w:szCs w:val="26"/>
        </w:rPr>
        <w:t xml:space="preserve"> № 01-05/</w:t>
      </w:r>
      <w:r>
        <w:rPr>
          <w:rFonts w:ascii="Times New Roman" w:eastAsia="Calibri" w:hAnsi="Times New Roman" w:cs="Times New Roman"/>
          <w:sz w:val="26"/>
          <w:szCs w:val="26"/>
        </w:rPr>
        <w:t>73</w:t>
      </w:r>
      <w:r w:rsidR="000E1876" w:rsidRPr="000E1876">
        <w:rPr>
          <w:rFonts w:ascii="Times New Roman" w:eastAsia="Calibri" w:hAnsi="Times New Roman" w:cs="Times New Roman"/>
          <w:sz w:val="26"/>
          <w:szCs w:val="26"/>
        </w:rPr>
        <w:t>, положением о контрольно-аналитическом отделе, приказами (распоряжениями) ФНС России, приказами Управлени</w:t>
      </w:r>
      <w:r w:rsidR="00E44267">
        <w:rPr>
          <w:rFonts w:ascii="Times New Roman" w:eastAsia="Calibri" w:hAnsi="Times New Roman" w:cs="Times New Roman"/>
          <w:sz w:val="26"/>
          <w:szCs w:val="26"/>
        </w:rPr>
        <w:t>я</w:t>
      </w:r>
      <w:r w:rsidR="000E1876" w:rsidRPr="000E1876">
        <w:rPr>
          <w:rFonts w:ascii="Times New Roman" w:eastAsia="Calibri" w:hAnsi="Times New Roman" w:cs="Times New Roman"/>
          <w:sz w:val="26"/>
          <w:szCs w:val="26"/>
        </w:rPr>
        <w:t>, приказами</w:t>
      </w:r>
      <w:proofErr w:type="gramEnd"/>
      <w:r w:rsidR="000E1876" w:rsidRPr="000E1876">
        <w:rPr>
          <w:rFonts w:ascii="Times New Roman" w:eastAsia="Calibri" w:hAnsi="Times New Roman" w:cs="Times New Roman"/>
          <w:sz w:val="26"/>
          <w:szCs w:val="26"/>
        </w:rPr>
        <w:t xml:space="preserve"> инспекции, поручениями руководства инспекции.</w:t>
      </w:r>
    </w:p>
    <w:p w:rsid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Calibri"/>
          <w:color w:val="000000"/>
          <w:sz w:val="26"/>
          <w:szCs w:val="26"/>
          <w:lang w:eastAsia="ru-RU"/>
        </w:rPr>
        <w:t xml:space="preserve">11. </w:t>
      </w:r>
      <w:r w:rsidRPr="000E1876">
        <w:rPr>
          <w:rFonts w:ascii="Times New Roman" w:eastAsia="Times New Roman" w:hAnsi="Times New Roman" w:cs="Calibri"/>
          <w:sz w:val="26"/>
          <w:szCs w:val="26"/>
          <w:lang w:eastAsia="ru-RU"/>
        </w:rPr>
        <w:t>Г</w:t>
      </w: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11F34" w:rsidRPr="000E1876" w:rsidRDefault="00E11F34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1876" w:rsidRDefault="000E1876" w:rsidP="00E11F3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E11F34" w:rsidRPr="000E1876" w:rsidRDefault="00E11F34" w:rsidP="00E11F3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При исполнении служебных обязанностей </w:t>
      </w:r>
      <w:r w:rsidRPr="000E1876">
        <w:rPr>
          <w:rFonts w:ascii="Times New Roman" w:eastAsia="Times New Roman" w:hAnsi="Times New Roman" w:cs="Calibri"/>
          <w:sz w:val="26"/>
          <w:szCs w:val="26"/>
          <w:lang w:eastAsia="ru-RU"/>
        </w:rPr>
        <w:t>г</w:t>
      </w: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лавный государственный налоговый инспектор вправе самостоятельно принимать решения по вопросам:</w:t>
      </w:r>
    </w:p>
    <w:p w:rsidR="00E44267" w:rsidRPr="000F1123" w:rsidRDefault="00E44267" w:rsidP="00E442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1123">
        <w:rPr>
          <w:rFonts w:ascii="Times New Roman" w:hAnsi="Times New Roman" w:cs="Times New Roman"/>
          <w:sz w:val="26"/>
          <w:szCs w:val="26"/>
        </w:rPr>
        <w:t>осуществления проверки документов;</w:t>
      </w:r>
    </w:p>
    <w:p w:rsidR="00E44267" w:rsidRPr="000F1123" w:rsidRDefault="00E44267" w:rsidP="00E442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1123">
        <w:rPr>
          <w:rFonts w:ascii="Times New Roman" w:hAnsi="Times New Roman" w:cs="Times New Roman"/>
          <w:sz w:val="26"/>
          <w:szCs w:val="26"/>
        </w:rPr>
        <w:t>осуществления проверки соответствия представленных документов требованиям законодательства, их достоверности и полноты;</w:t>
      </w:r>
    </w:p>
    <w:p w:rsidR="00E44267" w:rsidRPr="000F1123" w:rsidRDefault="00E44267" w:rsidP="00E442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1123">
        <w:rPr>
          <w:rFonts w:ascii="Times New Roman" w:hAnsi="Times New Roman"/>
          <w:sz w:val="26"/>
          <w:szCs w:val="26"/>
        </w:rPr>
        <w:t xml:space="preserve">иным вопросам, предусмотренным положением об </w:t>
      </w:r>
      <w:r>
        <w:rPr>
          <w:rFonts w:ascii="Times New Roman" w:hAnsi="Times New Roman"/>
          <w:sz w:val="26"/>
          <w:szCs w:val="26"/>
        </w:rPr>
        <w:t>и</w:t>
      </w:r>
      <w:r w:rsidRPr="000F1123">
        <w:rPr>
          <w:rFonts w:ascii="Times New Roman" w:hAnsi="Times New Roman"/>
          <w:sz w:val="26"/>
          <w:szCs w:val="26"/>
        </w:rPr>
        <w:t>нспекции, иными нормативными актами.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Pr="000E1876">
        <w:rPr>
          <w:rFonts w:ascii="Times New Roman" w:eastAsia="Times New Roman" w:hAnsi="Times New Roman" w:cs="Calibri"/>
          <w:sz w:val="26"/>
          <w:szCs w:val="26"/>
          <w:lang w:eastAsia="ru-RU"/>
        </w:rPr>
        <w:t>г</w:t>
      </w: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лавный государственный налоговый инспектор обязан самостоятельно принимать решения по вопросам:</w:t>
      </w:r>
    </w:p>
    <w:p w:rsidR="00BD07DF" w:rsidRPr="005821CC" w:rsidRDefault="00BD07DF" w:rsidP="00BD07D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E44267" w:rsidRPr="000F1123" w:rsidRDefault="00E44267" w:rsidP="00E442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1123">
        <w:rPr>
          <w:rFonts w:ascii="Times New Roman" w:hAnsi="Times New Roman" w:cs="Times New Roman"/>
          <w:sz w:val="26"/>
          <w:szCs w:val="26"/>
        </w:rPr>
        <w:t>осуществления проверки документов;</w:t>
      </w:r>
    </w:p>
    <w:p w:rsidR="00E44267" w:rsidRPr="000F1123" w:rsidRDefault="00E44267" w:rsidP="00E442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1123">
        <w:rPr>
          <w:rFonts w:ascii="Times New Roman" w:hAnsi="Times New Roman" w:cs="Times New Roman"/>
          <w:sz w:val="26"/>
          <w:szCs w:val="26"/>
        </w:rPr>
        <w:t>осуществления проверки соответствия представленных документов требованиям законодательства, их достоверности и полноты;</w:t>
      </w:r>
    </w:p>
    <w:p w:rsidR="00E44267" w:rsidRPr="005821CC" w:rsidRDefault="00E44267" w:rsidP="00E442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1123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</w:t>
      </w:r>
      <w:r w:rsidRPr="005821CC">
        <w:rPr>
          <w:rFonts w:ascii="Times New Roman" w:hAnsi="Times New Roman" w:cs="Times New Roman"/>
          <w:sz w:val="26"/>
          <w:szCs w:val="26"/>
        </w:rPr>
        <w:t xml:space="preserve"> об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5821CC">
        <w:rPr>
          <w:rFonts w:ascii="Times New Roman" w:hAnsi="Times New Roman" w:cs="Times New Roman"/>
          <w:sz w:val="26"/>
          <w:szCs w:val="26"/>
        </w:rPr>
        <w:t xml:space="preserve">нспекции, иными </w:t>
      </w:r>
      <w:r w:rsidRPr="005821CC">
        <w:rPr>
          <w:rFonts w:ascii="Times New Roman" w:hAnsi="Times New Roman" w:cs="Times New Roman"/>
          <w:sz w:val="26"/>
          <w:szCs w:val="26"/>
        </w:rPr>
        <w:lastRenderedPageBreak/>
        <w:t>нормативными актами.</w:t>
      </w:r>
    </w:p>
    <w:p w:rsidR="00F83F66" w:rsidRDefault="00F83F66" w:rsidP="000E1876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</w:t>
      </w:r>
      <w:r w:rsidRPr="000E1876">
        <w:rPr>
          <w:rFonts w:ascii="Times New Roman" w:eastAsia="Times New Roman" w:hAnsi="Times New Roman" w:cs="Calibri"/>
          <w:sz w:val="26"/>
          <w:szCs w:val="26"/>
          <w:lang w:eastAsia="ru-RU"/>
        </w:rPr>
        <w:t>Г</w:t>
      </w: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лавный государственный налоговый инспектор в соответствии со своей компетенцией вправе участвовать в подготовке (обсуждении) следующих проектов </w:t>
      </w:r>
      <w:r w:rsidRPr="000E18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</w:t>
      </w:r>
      <w:r w:rsidRPr="000E18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аключений, служебных или докладных записок, аналитических докладов, планов, отчетов.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</w:t>
      </w:r>
      <w:r w:rsidRPr="000E1876">
        <w:rPr>
          <w:rFonts w:ascii="Times New Roman" w:eastAsia="Times New Roman" w:hAnsi="Times New Roman" w:cs="Calibri"/>
          <w:sz w:val="26"/>
          <w:szCs w:val="26"/>
          <w:lang w:eastAsia="ru-RU"/>
        </w:rPr>
        <w:t>Г</w:t>
      </w: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 законодательства Российской Федерации о налогах и сборах;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отделах инспекции;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инспекции;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иных актов по поручению начальника инспекции и руководства инспекции. 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Pr="000E1876">
        <w:rPr>
          <w:rFonts w:ascii="Times New Roman" w:eastAsia="Times New Roman" w:hAnsi="Times New Roman" w:cs="Calibri"/>
          <w:sz w:val="26"/>
          <w:szCs w:val="26"/>
          <w:lang w:eastAsia="ru-RU"/>
        </w:rPr>
        <w:t>г</w:t>
      </w: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Pr="000E1876">
        <w:rPr>
          <w:rFonts w:ascii="Times New Roman" w:eastAsia="Times New Roman" w:hAnsi="Times New Roman" w:cs="Calibri"/>
          <w:sz w:val="26"/>
          <w:szCs w:val="26"/>
          <w:lang w:eastAsia="ru-RU"/>
        </w:rPr>
        <w:t>г</w:t>
      </w: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0E18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общих принципов</w:t>
        </w:r>
      </w:hyperlink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</w:t>
      </w:r>
      <w:hyperlink r:id="rId12" w:history="1">
        <w:r w:rsidRPr="000E18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Указом</w:t>
        </w:r>
      </w:hyperlink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E18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2002 г</w:t>
        </w:r>
      </w:smartTag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законодательства Российской Федерации, 2002, № 33, ст.3196; 2009, № 29, ст.3658), и требований к служебному поведению, установленных </w:t>
      </w:r>
      <w:hyperlink r:id="rId13" w:history="1">
        <w:r w:rsidRPr="000E1876">
          <w:rPr>
            <w:rFonts w:ascii="Calibri" w:eastAsia="Times New Roman" w:hAnsi="Calibri" w:cs="Calibri"/>
            <w:bCs/>
            <w:sz w:val="26"/>
            <w:szCs w:val="26"/>
            <w:lang w:eastAsia="ru-RU"/>
          </w:rPr>
          <w:t>статьей 18</w:t>
        </w:r>
      </w:hyperlink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E187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0E1876">
          <w:rPr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административным регламентом</w:t>
        </w:r>
      </w:hyperlink>
      <w:r w:rsidRPr="000E187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Федеральной налоговой службы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E563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</w:t>
      </w: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не оказывает гражданам и организациям государственных услуг.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F6120" w:rsidRDefault="004F6120" w:rsidP="000E1876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0E187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Эффективность профессиональной служебной деятельности </w:t>
      </w:r>
      <w:r w:rsidRPr="000E1876">
        <w:rPr>
          <w:rFonts w:ascii="Times New Roman" w:eastAsia="Times New Roman" w:hAnsi="Times New Roman" w:cs="Calibri"/>
          <w:sz w:val="26"/>
          <w:szCs w:val="26"/>
          <w:lang w:eastAsia="ru-RU"/>
        </w:rPr>
        <w:t>г</w:t>
      </w: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лавного государственного налогового инспектора оценивается по следующим показателям: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1876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1876" w:rsidRPr="000E1876" w:rsidRDefault="000E1876" w:rsidP="000E18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0E1876" w:rsidRPr="000E1876" w:rsidSect="000E1876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669A"/>
    <w:rsid w:val="00001A60"/>
    <w:rsid w:val="00042DC0"/>
    <w:rsid w:val="0006325F"/>
    <w:rsid w:val="000A4A11"/>
    <w:rsid w:val="000E1876"/>
    <w:rsid w:val="00122745"/>
    <w:rsid w:val="00163E27"/>
    <w:rsid w:val="00251773"/>
    <w:rsid w:val="00254BB2"/>
    <w:rsid w:val="00381E25"/>
    <w:rsid w:val="004476BA"/>
    <w:rsid w:val="004E2FE9"/>
    <w:rsid w:val="004F3F41"/>
    <w:rsid w:val="004F6120"/>
    <w:rsid w:val="00534129"/>
    <w:rsid w:val="005F29B4"/>
    <w:rsid w:val="007031BF"/>
    <w:rsid w:val="007601AC"/>
    <w:rsid w:val="00767543"/>
    <w:rsid w:val="007F38E0"/>
    <w:rsid w:val="0084669A"/>
    <w:rsid w:val="0087545B"/>
    <w:rsid w:val="009B6746"/>
    <w:rsid w:val="009C63C4"/>
    <w:rsid w:val="009D12BD"/>
    <w:rsid w:val="00AC53A2"/>
    <w:rsid w:val="00B05B49"/>
    <w:rsid w:val="00B815E4"/>
    <w:rsid w:val="00BD07DF"/>
    <w:rsid w:val="00BD0EC4"/>
    <w:rsid w:val="00C21FBE"/>
    <w:rsid w:val="00C71997"/>
    <w:rsid w:val="00CF4749"/>
    <w:rsid w:val="00D3688D"/>
    <w:rsid w:val="00E11F34"/>
    <w:rsid w:val="00E44267"/>
    <w:rsid w:val="00E5631C"/>
    <w:rsid w:val="00E658C3"/>
    <w:rsid w:val="00E711B0"/>
    <w:rsid w:val="00E71928"/>
    <w:rsid w:val="00F83F66"/>
    <w:rsid w:val="00FD1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442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254BB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254BB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34129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534129"/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60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1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92F64EB3FC2416EF20B9797CBA0EA9CD131420E3B8515D84D383B596B2B11F4A147BA1DE05F123yFu1G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garantF1://84842.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254E5010743496FCDF586F84481D19B8665091CC764E1FE2FB8BDE119g6pCI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consultantplus://offline/ref=E254E5010743496FCDF586F84481D19B8665081BC467E1FE2FB8BDE119g6pCI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F92F64EB3FC2416EF20B9797CBA0EA9CD131420E3B8515D84D383B596B2B11F4A147BA1DE05F126yFu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F92F64EB3FC2416EF20B9797CBA0EA9CD131420E3B8515D84D383B596B2B11F4A147BA1DE05F124yFu6G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2870</Words>
  <Characters>16360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6164-01-574</dc:creator>
  <cp:keywords/>
  <dc:description/>
  <cp:lastModifiedBy>Кудина Ольга Владимировна</cp:lastModifiedBy>
  <cp:revision>34</cp:revision>
  <cp:lastPrinted>2018-11-07T11:01:00Z</cp:lastPrinted>
  <dcterms:created xsi:type="dcterms:W3CDTF">2017-11-30T09:15:00Z</dcterms:created>
  <dcterms:modified xsi:type="dcterms:W3CDTF">2022-08-05T12:02:00Z</dcterms:modified>
</cp:coreProperties>
</file>